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C1" w:rsidRDefault="000F6B3C" w:rsidP="000F6B3C">
      <w:pPr>
        <w:tabs>
          <w:tab w:val="left" w:pos="142"/>
          <w:tab w:val="left" w:pos="284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F6B3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СТАТИСТИЧЕСКИЙ ОТДЕЛ ООН РЕКОМЕНДОВАЛ ИЗМЕНИТЬ ПРОЦЕДУРЫ ПЕРЕПИСИ НАСЕЛЕНИЯ</w:t>
      </w:r>
    </w:p>
    <w:p w:rsidR="004C21E5" w:rsidRPr="004C21E5" w:rsidRDefault="000F6B3C" w:rsidP="004C21E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Из-за пандемии 75% стран перенесли национальные переписи, запланированные в 2020 году, на 2021-й и последующие годы, а </w:t>
      </w:r>
      <w:proofErr w:type="spellStart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Статотдел</w:t>
      </w:r>
      <w:proofErr w:type="spellEnd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ООН предложил внести изменения  в процедуры переписей. Рекомендации были озвучены на экспертной конференции Европейской экономической комисс</w:t>
      </w:r>
      <w:proofErr w:type="gramStart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ии ОО</w:t>
      </w:r>
      <w:proofErr w:type="gramEnd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Н по вопросам проведения переписе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й населения в условиях пандемии, которая проходит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19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-20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мая.</w:t>
      </w:r>
      <w:r w:rsidR="007662A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Об этом сообщает </w:t>
      </w:r>
      <w:hyperlink r:id="rId9" w:history="1">
        <w:r w:rsidR="007662A2" w:rsidRPr="007662A2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 ВПН</w:t>
        </w:r>
      </w:hyperlink>
      <w:r w:rsidR="007662A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Главная рекомендация — делать акцент на дистанционных технологиях и поощрять самостоятельную перепись. Эти меры позволят сократить прямые контакты переписчиков с респондентами. Речь идет о самостоятельном заполнении электронных или бумажных переписных листов без участия посредников. Также возможно проводить телефонное интервью с жителями помещений, где переписные анкеты не были заполнены. </w:t>
      </w:r>
    </w:p>
    <w:p w:rsidR="000F6B3C" w:rsidRPr="000F6B3C" w:rsidRDefault="00F96443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Э</w:t>
      </w:r>
      <w:r w:rsidR="000F6B3C" w:rsidRPr="000F6B3C">
        <w:rPr>
          <w:rFonts w:ascii="Arial" w:eastAsia="Calibri" w:hAnsi="Arial" w:cs="Arial"/>
          <w:bCs/>
          <w:color w:val="525252"/>
          <w:sz w:val="24"/>
          <w:szCs w:val="24"/>
        </w:rPr>
        <w:t>ксперты признают:</w:t>
      </w:r>
      <w:bookmarkStart w:id="0" w:name="_GoBack"/>
      <w:bookmarkEnd w:id="0"/>
      <w:r w:rsidR="000F6B3C"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в большинстве случаев еще может потребоваться очная беседа переписчиков с респондентами. В частности, в случаях опроса жителей отдаленных территорий, обособленно живущих малых народов, маргинальных групп, бездомных и просто не прошедших перепись самостоятельно по разным причинам.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Рекомендуется также сокращать число вопросов и размеры переписных листов, чтобы времени на их заполнение уходило меньше. Вопросы должны быть сосредоточены на основных задачах переписи.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Национальным статистическим органам предлагается внедрять онлайн-систему подготовки персонала, управления и контроля его действий на местах. Нуждающимся странам </w:t>
      </w:r>
      <w:proofErr w:type="spell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Статотдел</w:t>
      </w:r>
      <w:proofErr w:type="spell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ООН оказывает методическую и техническую помощь в решении этих задач. В России подобная система (на основе специально разработанной для переписи 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-платформы)  уже действует.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Возможности организации цифровой переписи на примере нашей страны на конференции представила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начальника Управления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статистики населения и здравоохранения Росстата Галина </w:t>
      </w:r>
      <w:proofErr w:type="spellStart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Шевердова</w:t>
      </w:r>
      <w:proofErr w:type="spellEnd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«В ходе предстоящей переписи население России сможет переписаться самостоятельно на портале </w:t>
      </w:r>
      <w:proofErr w:type="spell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– государственном Интернет-ресурсе страны, где все ведомства предоставляют свои услуги населению в электронном виде. Каждый участник </w:t>
      </w:r>
      <w:proofErr w:type="gram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gram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в качестве подтверждения прохождения переписи получит цифровой и 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-код. После передачи электронных переписных листов пользователи смогут заполнить анкету обра</w:t>
      </w:r>
      <w:r w:rsidR="00A7326F">
        <w:rPr>
          <w:rFonts w:ascii="Arial" w:eastAsia="Calibri" w:hAnsi="Arial" w:cs="Arial"/>
          <w:bCs/>
          <w:color w:val="525252"/>
          <w:sz w:val="24"/>
          <w:szCs w:val="24"/>
        </w:rPr>
        <w:t>тной связи о качестве услуги», —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сообщила она.</w:t>
      </w:r>
    </w:p>
    <w:p w:rsid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Эксперт Росстата также отметила два основных преимущества, которые дает внедрение </w:t>
      </w:r>
      <w:proofErr w:type="gram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gram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. Это более полный охват труднодоступных  групп населения и повышение качества данных переписи в целом.</w:t>
      </w:r>
    </w:p>
    <w:p w:rsidR="00A7326F" w:rsidRPr="000F6B3C" w:rsidRDefault="00A7326F" w:rsidP="00A7326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Сохранение других вариантов учета населения объясняется тем, что п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ерепись населения должна проходить в удобном формате для всех жителей России.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>Хотя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данным исс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ледования компании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Ipsos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Comcon</w:t>
      </w:r>
      <w:proofErr w:type="spellEnd"/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, большинству (52%) </w:t>
      </w:r>
      <w:proofErr w:type="gramStart"/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>опрошенных</w:t>
      </w:r>
      <w:proofErr w:type="gramEnd"/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интересна возможность Интернет-переписи. Но интересы оставшейся части аудитории, которые рассчитывают на интервью с переписчиками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нельзя не учитывать.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Задача переписи — охватить всех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жителей страны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пояснила Галина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Шевердова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4C21E5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i/>
          <w:color w:val="525252"/>
          <w:sz w:val="24"/>
          <w:szCs w:val="24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E4" w:rsidRDefault="00CA70E4" w:rsidP="00A02726">
      <w:pPr>
        <w:spacing w:after="0" w:line="240" w:lineRule="auto"/>
      </w:pPr>
      <w:r>
        <w:separator/>
      </w:r>
    </w:p>
  </w:endnote>
  <w:endnote w:type="continuationSeparator" w:id="0">
    <w:p w:rsidR="00CA70E4" w:rsidRDefault="00CA70E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96443">
          <w:rPr>
            <w:noProof/>
          </w:rPr>
          <w:t>2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E4" w:rsidRDefault="00CA70E4" w:rsidP="00A02726">
      <w:pPr>
        <w:spacing w:after="0" w:line="240" w:lineRule="auto"/>
      </w:pPr>
      <w:r>
        <w:separator/>
      </w:r>
    </w:p>
  </w:footnote>
  <w:footnote w:type="continuationSeparator" w:id="0">
    <w:p w:rsidR="00CA70E4" w:rsidRDefault="00CA70E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A70E4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70E4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A70E4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7CC"/>
    <w:rsid w:val="000E7E79"/>
    <w:rsid w:val="000F0188"/>
    <w:rsid w:val="000F2A45"/>
    <w:rsid w:val="000F316A"/>
    <w:rsid w:val="000F3670"/>
    <w:rsid w:val="000F6B3C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2A2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26F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A70E4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0682B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96443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21C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statisticheskiy-otdel-oon-rekomendoval-izmenit-protsedury-perepisi-naseleniya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73AC0-674E-4A94-83E2-65DD48BD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Доценко Екатерина Викторовна</cp:lastModifiedBy>
  <cp:revision>2</cp:revision>
  <cp:lastPrinted>2020-02-13T18:03:00Z</cp:lastPrinted>
  <dcterms:created xsi:type="dcterms:W3CDTF">2021-05-24T01:47:00Z</dcterms:created>
  <dcterms:modified xsi:type="dcterms:W3CDTF">2021-05-24T01:47:00Z</dcterms:modified>
</cp:coreProperties>
</file>